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225" w:rsidRDefault="00290225" w:rsidP="00290225">
      <w:pPr>
        <w:spacing w:after="0" w:line="240" w:lineRule="auto"/>
        <w:jc w:val="center"/>
        <w:rPr>
          <w:rFonts w:ascii="Times New Roman" w:hAnsi="Times New Roman" w:cs="Times New Roman"/>
          <w:b/>
          <w:sz w:val="28"/>
          <w:szCs w:val="28"/>
        </w:rPr>
      </w:pPr>
      <w:r w:rsidRPr="00290225">
        <w:rPr>
          <w:rFonts w:ascii="Times New Roman" w:hAnsi="Times New Roman" w:cs="Times New Roman"/>
          <w:b/>
          <w:sz w:val="28"/>
          <w:szCs w:val="28"/>
        </w:rPr>
        <w:t xml:space="preserve">Порядок </w:t>
      </w:r>
    </w:p>
    <w:p w:rsidR="00290225" w:rsidRPr="00290225" w:rsidRDefault="00290225" w:rsidP="00290225">
      <w:pPr>
        <w:spacing w:after="0" w:line="240" w:lineRule="auto"/>
        <w:jc w:val="center"/>
        <w:rPr>
          <w:rFonts w:ascii="Times New Roman" w:hAnsi="Times New Roman" w:cs="Times New Roman"/>
          <w:b/>
          <w:sz w:val="28"/>
          <w:szCs w:val="28"/>
        </w:rPr>
      </w:pPr>
      <w:r w:rsidRPr="00290225">
        <w:rPr>
          <w:rFonts w:ascii="Times New Roman" w:hAnsi="Times New Roman" w:cs="Times New Roman"/>
          <w:b/>
          <w:sz w:val="28"/>
          <w:szCs w:val="28"/>
        </w:rPr>
        <w:t>обжалования муниципальных правовых актов, и иных решений, принятых администрацией</w:t>
      </w:r>
      <w:r w:rsidR="00704B59">
        <w:rPr>
          <w:rFonts w:ascii="Times New Roman" w:hAnsi="Times New Roman" w:cs="Times New Roman"/>
          <w:b/>
          <w:sz w:val="28"/>
          <w:szCs w:val="28"/>
        </w:rPr>
        <w:t xml:space="preserve"> </w:t>
      </w:r>
      <w:r w:rsidR="00772304">
        <w:rPr>
          <w:rFonts w:ascii="Times New Roman" w:hAnsi="Times New Roman" w:cs="Times New Roman"/>
          <w:b/>
          <w:sz w:val="28"/>
          <w:szCs w:val="28"/>
        </w:rPr>
        <w:t>Зонинского</w:t>
      </w:r>
      <w:bookmarkStart w:id="0" w:name="_GoBack"/>
      <w:bookmarkEnd w:id="0"/>
      <w:r w:rsidR="00704B59">
        <w:rPr>
          <w:rFonts w:ascii="Times New Roman" w:hAnsi="Times New Roman" w:cs="Times New Roman"/>
          <w:b/>
          <w:sz w:val="28"/>
          <w:szCs w:val="28"/>
        </w:rPr>
        <w:t xml:space="preserve"> сельского поселения</w:t>
      </w:r>
    </w:p>
    <w:p w:rsidR="00290225" w:rsidRPr="00290225" w:rsidRDefault="00290225" w:rsidP="00290225">
      <w:pPr>
        <w:spacing w:after="0" w:line="240" w:lineRule="auto"/>
        <w:jc w:val="both"/>
        <w:rPr>
          <w:rFonts w:ascii="Times New Roman" w:hAnsi="Times New Roman" w:cs="Times New Roman"/>
          <w:sz w:val="24"/>
          <w:szCs w:val="24"/>
        </w:rPr>
      </w:pPr>
    </w:p>
    <w:p w:rsidR="00290225" w:rsidRPr="00290225" w:rsidRDefault="00290225" w:rsidP="002902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90225">
        <w:rPr>
          <w:rFonts w:ascii="Times New Roman" w:hAnsi="Times New Roman" w:cs="Times New Roman"/>
          <w:sz w:val="24"/>
          <w:szCs w:val="24"/>
        </w:rPr>
        <w:t>В соответствии со ст. 7 Федерального закона от 06.10.2003 № 131-ФЗ «Об общих принципах организации местного самоуправления в Российской Федерации»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w:t>
      </w:r>
      <w:r>
        <w:rPr>
          <w:rFonts w:ascii="Times New Roman" w:hAnsi="Times New Roman" w:cs="Times New Roman"/>
          <w:sz w:val="24"/>
          <w:szCs w:val="24"/>
        </w:rPr>
        <w:t>ся муниципальные правовые акты.</w:t>
      </w:r>
    </w:p>
    <w:p w:rsidR="00290225" w:rsidRPr="00290225" w:rsidRDefault="00290225" w:rsidP="002902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90225">
        <w:rPr>
          <w:rFonts w:ascii="Times New Roman" w:hAnsi="Times New Roman" w:cs="Times New Roman"/>
          <w:sz w:val="24"/>
          <w:szCs w:val="24"/>
        </w:rPr>
        <w:t>Согласно ст. 43 Федерального закона от 06.10.2003 № 131-ФЗ «Об общих принципах организации местного самоуправления в Российской Федерации» в систему муниципальных правовых актов входят устав муниципального образования, правовые акты, принятые на местном референдуме (сходе граждан), нормативные и иные правовые акты представительного органа муниципального образования,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w:t>
      </w:r>
      <w:r>
        <w:rPr>
          <w:rFonts w:ascii="Times New Roman" w:hAnsi="Times New Roman" w:cs="Times New Roman"/>
          <w:sz w:val="24"/>
          <w:szCs w:val="24"/>
        </w:rPr>
        <w:t>вом муниципального образования.</w:t>
      </w:r>
    </w:p>
    <w:p w:rsidR="00290225" w:rsidRPr="00290225" w:rsidRDefault="00290225" w:rsidP="002902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90225">
        <w:rPr>
          <w:rFonts w:ascii="Times New Roman" w:hAnsi="Times New Roman" w:cs="Times New Roman"/>
          <w:sz w:val="24"/>
          <w:szCs w:val="24"/>
        </w:rPr>
        <w:t>В соответствии со ст. 46 Конституции РФ решения и действия (или бездействие) органов государственной власти, органов местного самоуправления, общественных объединений и должностных л</w:t>
      </w:r>
      <w:r>
        <w:rPr>
          <w:rFonts w:ascii="Times New Roman" w:hAnsi="Times New Roman" w:cs="Times New Roman"/>
          <w:sz w:val="24"/>
          <w:szCs w:val="24"/>
        </w:rPr>
        <w:t>иц могут быть обжалованы в суд.</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Порядок обжалования муниципальных правовых актов и действий (бездействий) органов местного самоуправления в суд регулируется главами 24-25 Гражданского процессуального кодекса Российской Федерации (далее по тексту - ГПК РФ) (для граждан) и главами 23-24 Арбитражного процессуального кодекса Российской Федерации (далее по тексту -</w:t>
      </w:r>
      <w:r>
        <w:rPr>
          <w:rFonts w:ascii="Times New Roman" w:hAnsi="Times New Roman" w:cs="Times New Roman"/>
          <w:sz w:val="24"/>
          <w:szCs w:val="24"/>
        </w:rPr>
        <w:t xml:space="preserve"> АПК РФ) (для юридических лиц).</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В соответствии с требованиями ГПК РФ гражданин, организация, считающие, что принятым и опубликованным в установленном порядке нормативным правовым актом органа местного самоуправления или должностного лица нарушаются их права и свободы, гарантированные Конституцией Российской Федерации, законами и другими нормативными правовыми актами вправе обратиться в суд с заявлением о признании этого акта противоречащи</w:t>
      </w:r>
      <w:r>
        <w:rPr>
          <w:rFonts w:ascii="Times New Roman" w:hAnsi="Times New Roman" w:cs="Times New Roman"/>
          <w:sz w:val="24"/>
          <w:szCs w:val="24"/>
        </w:rPr>
        <w:t>м закону полностью или в части.</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Согласно ст. 251 ГПК РФ заявление об оспаривании нормативных правовых актов подается в районный суд по месту нахождения органа местного самоуправления или должностного лица, прин</w:t>
      </w:r>
      <w:r>
        <w:rPr>
          <w:rFonts w:ascii="Times New Roman" w:hAnsi="Times New Roman" w:cs="Times New Roman"/>
          <w:sz w:val="24"/>
          <w:szCs w:val="24"/>
        </w:rPr>
        <w:t>явших нормативный правовой акт.</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Заявление об оспаривании нормативного правового акта должно соответствовать требованиям, предусмотренным статьей 131 настоящего ГПК РФ (требования к форме и содержанию искового заявления) и содержать данные о наименовании органа местного самоуправления или должностного лица, принявших оспариваемый нормативный правовой акт, о его наименовании и дате принятия; указание, какие права и свободы гражданина или неопределенного круга лиц наруша</w:t>
      </w:r>
      <w:r>
        <w:rPr>
          <w:rFonts w:ascii="Times New Roman" w:hAnsi="Times New Roman" w:cs="Times New Roman"/>
          <w:sz w:val="24"/>
          <w:szCs w:val="24"/>
        </w:rPr>
        <w:t>ются этим актом или его частью.</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 xml:space="preserve">К заявлению об оспаривании нормативного правового акта приобщается копия оспариваемого нормативного правового акта или его части с указанием, каким средством массовой информации </w:t>
      </w:r>
      <w:r>
        <w:rPr>
          <w:rFonts w:ascii="Times New Roman" w:hAnsi="Times New Roman" w:cs="Times New Roman"/>
          <w:sz w:val="24"/>
          <w:szCs w:val="24"/>
        </w:rPr>
        <w:t>и когда опубликован этот акт.</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Подача заявления об оспаривании нормативного правового акта в суд не приостанавливает действие оспариваемо</w:t>
      </w:r>
      <w:r>
        <w:rPr>
          <w:rFonts w:ascii="Times New Roman" w:hAnsi="Times New Roman" w:cs="Times New Roman"/>
          <w:sz w:val="24"/>
          <w:szCs w:val="24"/>
        </w:rPr>
        <w:t>го нормативного правового акта.</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Заявление об оспаривании нормативного правового акта рассматривается судом в течение месяца (ст. 252 ГПК РФ).</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 xml:space="preserve">В соответствии со ст. 253 ГПК РФ суд, установив, что оспариваемый нормативный правовой акт или его часть противоречит федеральному закону либо другому нормативному правовому акту, имеющим большую юридическую силу, признает нормативный правовой акт недействующим полностью или в части со дня его принятия или </w:t>
      </w:r>
      <w:r>
        <w:rPr>
          <w:rFonts w:ascii="Times New Roman" w:hAnsi="Times New Roman" w:cs="Times New Roman"/>
          <w:sz w:val="24"/>
          <w:szCs w:val="24"/>
        </w:rPr>
        <w:t>иного указанного судом времени.</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lastRenderedPageBreak/>
        <w:t xml:space="preserve">Решение суда о признании нормативного правового акта или его части недействующими вступает в законную силу по истечении срока на кассационное обжалование (в течение десяти дней со дня принятия решения судом в окончательной форме), если они не были обжалованы и влечет за собой утрату силы этого нормативного правового акта или его части, а также других нормативных правовых актов, основанных на признанном недействующим нормативном правовом акте или </w:t>
      </w:r>
      <w:r>
        <w:rPr>
          <w:rFonts w:ascii="Times New Roman" w:hAnsi="Times New Roman" w:cs="Times New Roman"/>
          <w:sz w:val="24"/>
          <w:szCs w:val="24"/>
        </w:rPr>
        <w:t>воспроизводящих его содержание.</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Такое решение суда или сообщение о решении после вступления его в законную силу публикуется в печатном издании, в котором был официально опубли</w:t>
      </w:r>
      <w:r>
        <w:rPr>
          <w:rFonts w:ascii="Times New Roman" w:hAnsi="Times New Roman" w:cs="Times New Roman"/>
          <w:sz w:val="24"/>
          <w:szCs w:val="24"/>
        </w:rPr>
        <w:t>кован нормативный правовой акт.</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 xml:space="preserve">Согласно </w:t>
      </w:r>
      <w:proofErr w:type="spellStart"/>
      <w:r w:rsidRPr="00290225">
        <w:rPr>
          <w:rFonts w:ascii="Times New Roman" w:hAnsi="Times New Roman" w:cs="Times New Roman"/>
          <w:sz w:val="24"/>
          <w:szCs w:val="24"/>
        </w:rPr>
        <w:t>ст.ст</w:t>
      </w:r>
      <w:proofErr w:type="spellEnd"/>
      <w:r w:rsidRPr="00290225">
        <w:rPr>
          <w:rFonts w:ascii="Times New Roman" w:hAnsi="Times New Roman" w:cs="Times New Roman"/>
          <w:sz w:val="24"/>
          <w:szCs w:val="24"/>
        </w:rPr>
        <w:t xml:space="preserve">. 254 – 255 ГПК РФ  гражданин, организация вправе оспорить в суде решение, действие (бездействие) органа местного самоуправления, должностного лица, муниципального служащего, если считают, что нарушены их права и свободы. Гражданин, организация вправе обратиться непосредственно в суд или в вышестоящий в порядке подчиненности орган местного самоуправления, к должностному </w:t>
      </w:r>
      <w:r>
        <w:rPr>
          <w:rFonts w:ascii="Times New Roman" w:hAnsi="Times New Roman" w:cs="Times New Roman"/>
          <w:sz w:val="24"/>
          <w:szCs w:val="24"/>
        </w:rPr>
        <w:t>лицу, муниципальному служащему.</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Заявление может быть подано гражданином в суд по месту его жительства или по месту нахождения органа местного самоуправления, должностного лица, муниципального служащего, решение, действие (без</w:t>
      </w:r>
      <w:r>
        <w:rPr>
          <w:rFonts w:ascii="Times New Roman" w:hAnsi="Times New Roman" w:cs="Times New Roman"/>
          <w:sz w:val="24"/>
          <w:szCs w:val="24"/>
        </w:rPr>
        <w:t>действие) которых оспариваются.</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К решениям, действиям (бездействию) органов местного самоуправления, должностных лиц, муниципальных служащих, оспариваемым в порядке гражданского судопроизводства, относятся коллегиальные и единоличные решения и действия (бездействие), в результате которых:</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нарушены права и свободы гражданина;</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созданы препятствия к осуществлению гражданином его прав и свобод;</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на гражданина незаконно возложена какая-либо обязанность или он незако</w:t>
      </w:r>
      <w:r>
        <w:rPr>
          <w:rFonts w:ascii="Times New Roman" w:hAnsi="Times New Roman" w:cs="Times New Roman"/>
          <w:sz w:val="24"/>
          <w:szCs w:val="24"/>
        </w:rPr>
        <w:t>нно привлечен к ответственности.</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Гражданин вправе обратиться в суд с заявлением в течение трех месяцев со дня, когда ему стало известно</w:t>
      </w:r>
      <w:r>
        <w:rPr>
          <w:rFonts w:ascii="Times New Roman" w:hAnsi="Times New Roman" w:cs="Times New Roman"/>
          <w:sz w:val="24"/>
          <w:szCs w:val="24"/>
        </w:rPr>
        <w:t xml:space="preserve"> о нарушении его прав и свобод.</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Заявление рассматривает</w:t>
      </w:r>
      <w:r>
        <w:rPr>
          <w:rFonts w:ascii="Times New Roman" w:hAnsi="Times New Roman" w:cs="Times New Roman"/>
          <w:sz w:val="24"/>
          <w:szCs w:val="24"/>
        </w:rPr>
        <w:t>ся судом в течение десяти дней.</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Суд, признав заявление обоснованным, принимает решение об обязанности соответствующего органа местного самоуправления, должностного лица, муниципального служащего устранить в полном объеме допущенное нарушение прав и свобод гражданина или препятствие к осуществлению гражданином его прав и сво</w:t>
      </w:r>
      <w:r>
        <w:rPr>
          <w:rFonts w:ascii="Times New Roman" w:hAnsi="Times New Roman" w:cs="Times New Roman"/>
          <w:sz w:val="24"/>
          <w:szCs w:val="24"/>
        </w:rPr>
        <w:t>бод (ст. ст. 256 – 258 ГПК РФ).</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Дела об оспаривании нормативных правовых актов, затрагивающих права и законные интересы лиц в сфере предпринимательской и иной экономической деятельности, рассматриваются арбитражным судом по общим правилам искового производства, предусмотренным Арбитраж</w:t>
      </w:r>
      <w:r>
        <w:rPr>
          <w:rFonts w:ascii="Times New Roman" w:hAnsi="Times New Roman" w:cs="Times New Roman"/>
          <w:sz w:val="24"/>
          <w:szCs w:val="24"/>
        </w:rPr>
        <w:t>ным процессуальным кодексом РФ.</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Согласно ст. 193 АПК РФ граждане, организации и иные лица вправе обратиться в арбитражный суд с заявлением о признании недействующим нормативного правового акта, принятого органом местного самоуправления, должностным лицом, если полагают, что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 в сфере предпринимательской и иной экономической деятельности, незаконно возлагают на них какие-либо обязанности или создают иные препятствия для осуществления предпринимательской и и</w:t>
      </w:r>
      <w:r>
        <w:rPr>
          <w:rFonts w:ascii="Times New Roman" w:hAnsi="Times New Roman" w:cs="Times New Roman"/>
          <w:sz w:val="24"/>
          <w:szCs w:val="24"/>
        </w:rPr>
        <w:t>ной экономической деятельности.</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 xml:space="preserve"> В соответствии со ст. 193 АПК РФ заявление о признании нормативного правового акта недействующим должно соответствовать требованиям, предусмотренным частью 1, пунктами 1, 2 и 10 части 2, частью 3 статьи 125 Арбитражного процессуального кодекса РФ (форма и </w:t>
      </w:r>
      <w:r>
        <w:rPr>
          <w:rFonts w:ascii="Times New Roman" w:hAnsi="Times New Roman" w:cs="Times New Roman"/>
          <w:sz w:val="24"/>
          <w:szCs w:val="24"/>
        </w:rPr>
        <w:t>содержание искового заявления).</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В заявл</w:t>
      </w:r>
      <w:r>
        <w:rPr>
          <w:rFonts w:ascii="Times New Roman" w:hAnsi="Times New Roman" w:cs="Times New Roman"/>
          <w:sz w:val="24"/>
          <w:szCs w:val="24"/>
        </w:rPr>
        <w:t>ении должны быть также указаны:</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lastRenderedPageBreak/>
        <w:t>1) наименование органа местного самоуправления, должностного лица, принявших оспарив</w:t>
      </w:r>
      <w:r>
        <w:rPr>
          <w:rFonts w:ascii="Times New Roman" w:hAnsi="Times New Roman" w:cs="Times New Roman"/>
          <w:sz w:val="24"/>
          <w:szCs w:val="24"/>
        </w:rPr>
        <w:t>аемый нормативный правовой акт;</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2) название, номер, дата принятия, источник опубликования и иные данные об оспарива</w:t>
      </w:r>
      <w:r>
        <w:rPr>
          <w:rFonts w:ascii="Times New Roman" w:hAnsi="Times New Roman" w:cs="Times New Roman"/>
          <w:sz w:val="24"/>
          <w:szCs w:val="24"/>
        </w:rPr>
        <w:t>емом нормативном правовом акте;</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 xml:space="preserve">3) права и законные интересы заявителя, которые, по его мнению, нарушаются этим оспариваемым актом </w:t>
      </w:r>
      <w:r>
        <w:rPr>
          <w:rFonts w:ascii="Times New Roman" w:hAnsi="Times New Roman" w:cs="Times New Roman"/>
          <w:sz w:val="24"/>
          <w:szCs w:val="24"/>
        </w:rPr>
        <w:t>или его отдельными положениями;</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4) название нормативного правового акта, который имеет большую юридическую силу и на соответствие которому надлежит проверить оспариваемый акт или его отдельные положения;</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5) требование заявителя о признании оспариваемого акта недействующим;</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6) п</w:t>
      </w:r>
      <w:r>
        <w:rPr>
          <w:rFonts w:ascii="Times New Roman" w:hAnsi="Times New Roman" w:cs="Times New Roman"/>
          <w:sz w:val="24"/>
          <w:szCs w:val="24"/>
        </w:rPr>
        <w:t>еречень прилагаемых документов.</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К заявлению прилагаются документы, указанные в пунктах 1 - 5 статьи 126 АПК РФ (документы, прилагаемые к исковому заявлению), а также текст оспариваемо</w:t>
      </w:r>
      <w:r>
        <w:rPr>
          <w:rFonts w:ascii="Times New Roman" w:hAnsi="Times New Roman" w:cs="Times New Roman"/>
          <w:sz w:val="24"/>
          <w:szCs w:val="24"/>
        </w:rPr>
        <w:t>го нормативного правового акта.</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Подача заявления в арбитражный суд не приостанавливает действие оспариваемо</w:t>
      </w:r>
      <w:r>
        <w:rPr>
          <w:rFonts w:ascii="Times New Roman" w:hAnsi="Times New Roman" w:cs="Times New Roman"/>
          <w:sz w:val="24"/>
          <w:szCs w:val="24"/>
        </w:rPr>
        <w:t>го нормативного правового акта.</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Дело об оспаривании нормативного правового акта рассматривается коллегиальным составом судей в срок, не превышающий трех месяцев со дня поступления заявления в суд, включая срок на подготовку дела к судебному разбирательс</w:t>
      </w:r>
      <w:r>
        <w:rPr>
          <w:rFonts w:ascii="Times New Roman" w:hAnsi="Times New Roman" w:cs="Times New Roman"/>
          <w:sz w:val="24"/>
          <w:szCs w:val="24"/>
        </w:rPr>
        <w:t>тву и принятие решения по делу.</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По результатам рассмотрения дела об оспаривании нормативного правового акта арбитражный суд принимает одно из реше</w:t>
      </w:r>
      <w:r>
        <w:rPr>
          <w:rFonts w:ascii="Times New Roman" w:hAnsi="Times New Roman" w:cs="Times New Roman"/>
          <w:sz w:val="24"/>
          <w:szCs w:val="24"/>
        </w:rPr>
        <w:t>ний:</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1) о признании оспариваемого акта или отдельных его положений соответствующими иному нормативному правовому акту, име</w:t>
      </w:r>
      <w:r>
        <w:rPr>
          <w:rFonts w:ascii="Times New Roman" w:hAnsi="Times New Roman" w:cs="Times New Roman"/>
          <w:sz w:val="24"/>
          <w:szCs w:val="24"/>
        </w:rPr>
        <w:t>ющему большую юридическую силу;</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2) о признании оспариваемого нормативного правового акта или отдельных его положений не соответствующими иному нормативному правовому акту, имеющему большую юридическую силу, и не дейс</w:t>
      </w:r>
      <w:r>
        <w:rPr>
          <w:rFonts w:ascii="Times New Roman" w:hAnsi="Times New Roman" w:cs="Times New Roman"/>
          <w:sz w:val="24"/>
          <w:szCs w:val="24"/>
        </w:rPr>
        <w:t>твующими полностью или в части.</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Решение арбитражного суда по делу об оспаривании нормативного правового акта вступает в законную силу немедленно после его принятия (ст. 19</w:t>
      </w:r>
      <w:r>
        <w:rPr>
          <w:rFonts w:ascii="Times New Roman" w:hAnsi="Times New Roman" w:cs="Times New Roman"/>
          <w:sz w:val="24"/>
          <w:szCs w:val="24"/>
        </w:rPr>
        <w:t>5 АПК РФ).</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Нормативный правовой акт или отдельные его положения, признанные арбитражным судом недействующими, не подлежат применению с момента вступления в законную силу решения суда и должны быть приведены органом или лицом, принявшими оспариваемый акт, в соответствие с законом или иным нормативным правовым актом, име</w:t>
      </w:r>
      <w:r>
        <w:rPr>
          <w:rFonts w:ascii="Times New Roman" w:hAnsi="Times New Roman" w:cs="Times New Roman"/>
          <w:sz w:val="24"/>
          <w:szCs w:val="24"/>
        </w:rPr>
        <w:t>ющими большую юридическую силу.</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органов местного самоуправления в которых был опубликован оспариваемый акт, и подлежит незамедлительному опуб</w:t>
      </w:r>
      <w:r>
        <w:rPr>
          <w:rFonts w:ascii="Times New Roman" w:hAnsi="Times New Roman" w:cs="Times New Roman"/>
          <w:sz w:val="24"/>
          <w:szCs w:val="24"/>
        </w:rPr>
        <w:t>ликованию указанными изданиями.</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В  соответствии со ст. 198 АПК РФ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w:t>
      </w:r>
      <w:r>
        <w:rPr>
          <w:rFonts w:ascii="Times New Roman" w:hAnsi="Times New Roman" w:cs="Times New Roman"/>
          <w:sz w:val="24"/>
          <w:szCs w:val="24"/>
        </w:rPr>
        <w:t>ной экономической деятельности.</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 xml:space="preserve">   Заявления о признании ненормативных правовых актов недействительными, решений и действий (бездействия) органов, осуществляющих публичные полномочия, незаконными рассматриваются в арбитражном суде.</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lastRenderedPageBreak/>
        <w:t>Согласно ст. 199 АПК РФ Заявление может быть подано в арбитражный суд в течение трех месяцев со дня, когда гражданину, организации стало известно о нарушении их прав и законных интересов, если иное не у</w:t>
      </w:r>
      <w:r>
        <w:rPr>
          <w:rFonts w:ascii="Times New Roman" w:hAnsi="Times New Roman" w:cs="Times New Roman"/>
          <w:sz w:val="24"/>
          <w:szCs w:val="24"/>
        </w:rPr>
        <w:t>становлено федеральным законом.</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Заявление о признании ненормативного правового акта недействительным, решений и действий (бездействия) незаконными должно соответствовать требованиям, предусмотренным частью 1, пунктами 1, 2 и 10 части 2, частью 3 статьи 125 настоящего Кодекса (форма и сод</w:t>
      </w:r>
      <w:r>
        <w:rPr>
          <w:rFonts w:ascii="Times New Roman" w:hAnsi="Times New Roman" w:cs="Times New Roman"/>
          <w:sz w:val="24"/>
          <w:szCs w:val="24"/>
        </w:rPr>
        <w:t>ержание искового заявления).</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В заявл</w:t>
      </w:r>
      <w:r>
        <w:rPr>
          <w:rFonts w:ascii="Times New Roman" w:hAnsi="Times New Roman" w:cs="Times New Roman"/>
          <w:sz w:val="24"/>
          <w:szCs w:val="24"/>
        </w:rPr>
        <w:t>ении должны быть также указаны:</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1) наименование органа или лица, которые приняли оспариваемый акт, решение, совершили оспар</w:t>
      </w:r>
      <w:r>
        <w:rPr>
          <w:rFonts w:ascii="Times New Roman" w:hAnsi="Times New Roman" w:cs="Times New Roman"/>
          <w:sz w:val="24"/>
          <w:szCs w:val="24"/>
        </w:rPr>
        <w:t>иваемые действия (бездействие);</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2) название, номер, дата принятия оспариваемого акта, решения,</w:t>
      </w:r>
      <w:r>
        <w:rPr>
          <w:rFonts w:ascii="Times New Roman" w:hAnsi="Times New Roman" w:cs="Times New Roman"/>
          <w:sz w:val="24"/>
          <w:szCs w:val="24"/>
        </w:rPr>
        <w:t xml:space="preserve"> время совершения действий;</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3) права и законные интересы, которые, по мнению заявителя, нарушаются оспариваемым актом, решен</w:t>
      </w:r>
      <w:r>
        <w:rPr>
          <w:rFonts w:ascii="Times New Roman" w:hAnsi="Times New Roman" w:cs="Times New Roman"/>
          <w:sz w:val="24"/>
          <w:szCs w:val="24"/>
        </w:rPr>
        <w:t>ием и действием (бездействием);</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4) законы и иные нормативные правовые акты, которым, по мнению заявителя, не соответствуют оспариваемый акт, ре</w:t>
      </w:r>
      <w:r>
        <w:rPr>
          <w:rFonts w:ascii="Times New Roman" w:hAnsi="Times New Roman" w:cs="Times New Roman"/>
          <w:sz w:val="24"/>
          <w:szCs w:val="24"/>
        </w:rPr>
        <w:t>шение и действие (бездействие);</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5) требование заявителя о признании ненормативного правового акта недействительным, решений и дейс</w:t>
      </w:r>
      <w:r>
        <w:rPr>
          <w:rFonts w:ascii="Times New Roman" w:hAnsi="Times New Roman" w:cs="Times New Roman"/>
          <w:sz w:val="24"/>
          <w:szCs w:val="24"/>
        </w:rPr>
        <w:t>твий (бездействия) незаконными.</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К заявлению прилагаются документы, указанные в ст. 126 АПК РФ (документы, прилагаемые к исковому заявлению), а также текст оспариваемо</w:t>
      </w:r>
      <w:r>
        <w:rPr>
          <w:rFonts w:ascii="Times New Roman" w:hAnsi="Times New Roman" w:cs="Times New Roman"/>
          <w:sz w:val="24"/>
          <w:szCs w:val="24"/>
        </w:rPr>
        <w:t>го нормативного правового акта.</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По ходатайству заявителя арбитражный суд может приостановить действ</w:t>
      </w:r>
      <w:r>
        <w:rPr>
          <w:rFonts w:ascii="Times New Roman" w:hAnsi="Times New Roman" w:cs="Times New Roman"/>
          <w:sz w:val="24"/>
          <w:szCs w:val="24"/>
        </w:rPr>
        <w:t>ие оспариваемого акта, решения.</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Дела об оспаривании ненормативных правовых актов, решений и действий (бездействия) органов, осуществляющих публичные полномочия, должностных лиц рассматриваются судьей единолично в срок, не превышающий трех месяцев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 если иной срок не установлен федеральным законом. Срок может быть продлен председателем арбитражного суда до шести месяцев в связи с особой сложностью дела, со значительным числом участников арбитражного процесса</w:t>
      </w:r>
      <w:r>
        <w:rPr>
          <w:rFonts w:ascii="Times New Roman" w:hAnsi="Times New Roman" w:cs="Times New Roman"/>
          <w:sz w:val="24"/>
          <w:szCs w:val="24"/>
        </w:rPr>
        <w:t xml:space="preserve"> (ст. 200 АПК РФ).</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В соответствии со ст. 201 АПК РФ арбитражный суд, установив, что оспариваемый ненормативный правовой акт, решение и действия (бездействие) органов, осуществляющих публичные полномочия,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 решений и действий (бездействия) незаконн</w:t>
      </w:r>
      <w:r>
        <w:rPr>
          <w:rFonts w:ascii="Times New Roman" w:hAnsi="Times New Roman" w:cs="Times New Roman"/>
          <w:sz w:val="24"/>
          <w:szCs w:val="24"/>
        </w:rPr>
        <w:t>ыми.</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В случае, если арбитражный суд установит, что оспариваемый ненормативный правовой акт, решения и действия (бездействие) органов, осуществляющих публичные полномочия, должностных лиц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w:t>
      </w:r>
      <w:r>
        <w:rPr>
          <w:rFonts w:ascii="Times New Roman" w:hAnsi="Times New Roman" w:cs="Times New Roman"/>
          <w:sz w:val="24"/>
          <w:szCs w:val="24"/>
        </w:rPr>
        <w:t>ворении заявленного требования.</w:t>
      </w:r>
    </w:p>
    <w:p w:rsidR="00290225"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Решения арбитражного суда по делам об оспаривании ненормативных правовых актов, решений и действий (бездействия) органов, осуществляющих публичные полномочия, должностных лиц подлежат немедленному исполнению, если иные сроки</w:t>
      </w:r>
      <w:r>
        <w:rPr>
          <w:rFonts w:ascii="Times New Roman" w:hAnsi="Times New Roman" w:cs="Times New Roman"/>
          <w:sz w:val="24"/>
          <w:szCs w:val="24"/>
        </w:rPr>
        <w:t xml:space="preserve"> не установлены в решении суда.</w:t>
      </w:r>
    </w:p>
    <w:p w:rsidR="0048161A" w:rsidRPr="00290225" w:rsidRDefault="00290225" w:rsidP="00290225">
      <w:pPr>
        <w:spacing w:after="0" w:line="240" w:lineRule="auto"/>
        <w:jc w:val="both"/>
        <w:rPr>
          <w:rFonts w:ascii="Times New Roman" w:hAnsi="Times New Roman" w:cs="Times New Roman"/>
          <w:sz w:val="24"/>
          <w:szCs w:val="24"/>
        </w:rPr>
      </w:pPr>
      <w:r w:rsidRPr="00290225">
        <w:rPr>
          <w:rFonts w:ascii="Times New Roman" w:hAnsi="Times New Roman" w:cs="Times New Roman"/>
          <w:sz w:val="24"/>
          <w:szCs w:val="24"/>
        </w:rPr>
        <w:t>Со дня принятия решения арбитражного суда о признании недействительным ненормативного правового акта полностью или в части указанный акт или отдельные его положения не подлежат применению.</w:t>
      </w:r>
    </w:p>
    <w:sectPr w:rsidR="0048161A" w:rsidRPr="002902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1AB"/>
    <w:rsid w:val="00290225"/>
    <w:rsid w:val="0048161A"/>
    <w:rsid w:val="00704B59"/>
    <w:rsid w:val="00772304"/>
    <w:rsid w:val="008C2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F1BEB-1102-4A0C-A1A5-45ADC5C5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2061</Words>
  <Characters>11753</Characters>
  <Application>Microsoft Office Word</Application>
  <DocSecurity>0</DocSecurity>
  <Lines>97</Lines>
  <Paragraphs>27</Paragraphs>
  <ScaleCrop>false</ScaleCrop>
  <Company>Home</Company>
  <LinksUpToDate>false</LinksUpToDate>
  <CharactersWithSpaces>13787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с.Зоны</cp:lastModifiedBy>
  <cp:revision>5</cp:revision>
  <dcterms:created xsi:type="dcterms:W3CDTF">2017-04-22T14:33:00Z</dcterms:created>
  <dcterms:modified xsi:type="dcterms:W3CDTF">2017-04-26T17:02:00Z</dcterms:modified>
</cp:coreProperties>
</file>